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335D4" w14:textId="1AA00B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B6AA1" w:rsidRPr="008B6AA1">
        <w:rPr>
          <w:rFonts w:ascii="Arial" w:eastAsia="宋体" w:hAnsi="Arial"/>
          <w:b/>
          <w:i/>
          <w:noProof/>
          <w:color w:val="auto"/>
          <w:sz w:val="28"/>
          <w:lang w:eastAsia="en-US"/>
        </w:rPr>
        <w:t>S2-2207049</w:t>
      </w:r>
    </w:p>
    <w:p w14:paraId="71450637" w14:textId="5E53433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B6AA1">
        <w:rPr>
          <w:rFonts w:ascii="Arial" w:hAnsi="Arial" w:cs="Arial"/>
          <w:b/>
          <w:bCs/>
          <w:color w:val="0000FF"/>
        </w:rPr>
        <w:t>6551</w:t>
      </w:r>
      <w:r w:rsidR="003244C5" w:rsidRPr="00E879AF">
        <w:rPr>
          <w:rFonts w:ascii="Arial" w:hAnsi="Arial" w:cs="Arial"/>
          <w:b/>
          <w:bCs/>
          <w:color w:val="0000FF"/>
        </w:rPr>
        <w:t>)</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637BF9" w14:textId="77777777" w:rsidR="00B77EE4" w:rsidRDefault="00B77EE4" w:rsidP="00B77EE4">
      <w:pPr>
        <w:pStyle w:val="2"/>
        <w:rPr>
          <w:lang w:eastAsia="en-GB"/>
        </w:rPr>
      </w:pPr>
      <w:bookmarkStart w:id="2" w:name="_Toc104786727"/>
      <w:bookmarkEnd w:id="1"/>
      <w:r>
        <w:t>7.3</w:t>
      </w:r>
      <w:r>
        <w:tab/>
        <w:t xml:space="preserve">Key Issue #3: </w:t>
      </w:r>
      <w:r>
        <w:rPr>
          <w:noProof/>
        </w:rPr>
        <w:t xml:space="preserve">NEF exposure framework for provisioning of traffic characteristics and monitoring of performance </w:t>
      </w:r>
      <w:r>
        <w:t>characteristics</w:t>
      </w:r>
      <w:bookmarkEnd w:id="2"/>
    </w:p>
    <w:p w14:paraId="1E97D69A" w14:textId="77777777" w:rsidR="00B77EE4" w:rsidDel="00B77EE4" w:rsidRDefault="00B77EE4" w:rsidP="00B77EE4">
      <w:pPr>
        <w:pStyle w:val="EditorsNote"/>
        <w:rPr>
          <w:del w:id="3" w:author="Huawei" w:date="2022-06-20T11:08:00Z"/>
        </w:rPr>
      </w:pPr>
      <w:del w:id="4"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5" w:author="Huawei" w:date="2022-06-20T11:08:00Z"/>
          <w:bCs/>
          <w:noProof/>
        </w:rPr>
      </w:pPr>
      <w:ins w:id="6" w:author="Huawei" w:date="2022-06-20T11:08:00Z">
        <w:r>
          <w:rPr>
            <w:rFonts w:eastAsiaTheme="minorEastAsia"/>
            <w:lang w:eastAsia="zh-CN"/>
          </w:rPr>
          <w:t>There</w:t>
        </w:r>
      </w:ins>
      <w:ins w:id="7" w:author="Huawei" w:date="2022-06-20T11:11:00Z">
        <w:r>
          <w:rPr>
            <w:rFonts w:eastAsiaTheme="minorEastAsia"/>
            <w:lang w:eastAsia="zh-CN"/>
          </w:rPr>
          <w:t xml:space="preserve"> are</w:t>
        </w:r>
      </w:ins>
      <w:ins w:id="8" w:author="Huawei" w:date="2022-06-20T11:08:00Z">
        <w:r>
          <w:rPr>
            <w:rFonts w:eastAsiaTheme="minorEastAsia"/>
            <w:lang w:eastAsia="zh-CN"/>
          </w:rPr>
          <w:t xml:space="preserve"> </w:t>
        </w:r>
      </w:ins>
      <w:ins w:id="9" w:author="Huawei" w:date="2022-06-20T11:21:00Z">
        <w:r w:rsidR="003D4458">
          <w:rPr>
            <w:rFonts w:eastAsiaTheme="minorEastAsia"/>
            <w:lang w:eastAsia="zh-CN"/>
          </w:rPr>
          <w:t>two</w:t>
        </w:r>
      </w:ins>
      <w:ins w:id="10"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1" w:author="Huawei" w:date="2022-06-20T11:08:00Z"/>
        </w:rPr>
      </w:pPr>
      <w:ins w:id="12"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3" w:author="Huawei" w:date="2022-06-20T11:21:00Z">
        <w:r w:rsidR="00087478">
          <w:t xml:space="preserve">, </w:t>
        </w:r>
        <w:r w:rsidR="00087478">
          <w:rPr>
            <w:noProof/>
          </w:rPr>
          <w:t>ommunication service availability, communication service reliability</w:t>
        </w:r>
      </w:ins>
      <w:ins w:id="14" w:author="Huawei" w:date="2022-06-20T11:08:00Z">
        <w:r>
          <w:t>).</w:t>
        </w:r>
      </w:ins>
    </w:p>
    <w:p w14:paraId="35834730" w14:textId="77777777" w:rsidR="0004765F" w:rsidRDefault="00B77EE4" w:rsidP="00B77EE4">
      <w:pPr>
        <w:pStyle w:val="B2"/>
        <w:rPr>
          <w:ins w:id="15" w:author="Ericsson User" w:date="2022-08-12T16:55:00Z"/>
          <w:rFonts w:eastAsia="宋体"/>
          <w:lang w:eastAsia="zh-CN"/>
        </w:rPr>
      </w:pPr>
      <w:ins w:id="16"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r>
          <w:rPr>
            <w:rFonts w:eastAsia="宋体"/>
            <w:lang w:eastAsia="zh-CN"/>
          </w:rPr>
          <w:t>QoS and policy framework</w:t>
        </w:r>
      </w:ins>
    </w:p>
    <w:p w14:paraId="43D092C9" w14:textId="3BBB89A5" w:rsidR="00B77EE4" w:rsidRPr="00D23490" w:rsidRDefault="0004765F" w:rsidP="00B77EE4">
      <w:pPr>
        <w:pStyle w:val="B2"/>
        <w:rPr>
          <w:ins w:id="17" w:author="Huawei" w:date="2022-06-20T11:08:00Z"/>
          <w:lang w:val="en-US"/>
        </w:rPr>
      </w:pPr>
      <w:ins w:id="18" w:author="Ericsson User" w:date="2022-08-12T16:55:00Z">
        <w:r>
          <w:rPr>
            <w:lang w:val="en-US"/>
          </w:rPr>
          <w:t xml:space="preserve">- </w:t>
        </w:r>
        <w:r>
          <w:rPr>
            <w:lang w:val="en-US"/>
          </w:rPr>
          <w:tab/>
          <w:t xml:space="preserve">It </w:t>
        </w:r>
      </w:ins>
      <w:ins w:id="19" w:author="Huawei" w:date="2022-06-20T11:08:00Z">
        <w:r w:rsidR="00B77EE4">
          <w:rPr>
            <w:noProof/>
          </w:rPr>
          <w:t>supports en</w:t>
        </w:r>
      </w:ins>
      <w:ins w:id="20" w:author="Ericsson User" w:date="2022-08-12T16:54:00Z">
        <w:r>
          <w:rPr>
            <w:noProof/>
            <w:lang w:val="en-US"/>
          </w:rPr>
          <w:t>h</w:t>
        </w:r>
      </w:ins>
      <w:ins w:id="21" w:author="Huawei" w:date="2022-06-20T11:08:00Z">
        <w:r w:rsidR="00B77EE4">
          <w:rPr>
            <w:noProof/>
          </w:rPr>
          <w:t>ancing QoS Notification Control for a specific performance characteristics.</w:t>
        </w:r>
      </w:ins>
      <w:ins w:id="22" w:author="Ericsson User" w:date="2022-08-12T16:54:00Z">
        <w:r>
          <w:rPr>
            <w:noProof/>
            <w:lang w:val="en-US"/>
          </w:rPr>
          <w:t xml:space="preserve"> This has impacts on </w:t>
        </w:r>
      </w:ins>
      <w:ins w:id="23" w:author="Ericsson User" w:date="2022-08-12T16:55:00Z">
        <w:r>
          <w:rPr>
            <w:noProof/>
            <w:lang w:val="en-US"/>
          </w:rPr>
          <w:t>RAN, SMF, PCF.</w:t>
        </w:r>
      </w:ins>
    </w:p>
    <w:p w14:paraId="339C0076" w14:textId="77777777" w:rsidR="00B77EE4" w:rsidRDefault="00B77EE4" w:rsidP="00B77EE4">
      <w:pPr>
        <w:pStyle w:val="B2"/>
        <w:rPr>
          <w:ins w:id="24" w:author="Huawei" w:date="2022-06-20T11:08:00Z"/>
        </w:rPr>
      </w:pPr>
      <w:ins w:id="25"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26" w:author="Huawei" w:date="2022-06-20T11:08:00Z"/>
        </w:rPr>
      </w:pPr>
      <w:ins w:id="27"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28" w:author="Huawei" w:date="2022-06-20T11:11:00Z">
        <w:r>
          <w:t>order</w:t>
        </w:r>
      </w:ins>
      <w:ins w:id="29" w:author="Huawei" w:date="2022-06-20T11:08:00Z">
        <w:r>
          <w:t xml:space="preserve"> of the requested PDU Session Type in 5G VN group data via </w:t>
        </w:r>
        <w:r>
          <w:rPr>
            <w:rFonts w:eastAsia="宋体"/>
          </w:rPr>
          <w:t>Nnef_ParameterProvision_Create/Nnef_ParameterProvision_Update</w:t>
        </w:r>
        <w:r>
          <w:t xml:space="preserve"> to influence the setting with precedence value at PCF when generating URSP rules).</w:t>
        </w:r>
      </w:ins>
    </w:p>
    <w:p w14:paraId="2EC5FB1C" w14:textId="77777777" w:rsidR="00B77EE4" w:rsidRDefault="00B77EE4" w:rsidP="00B77EE4">
      <w:pPr>
        <w:pStyle w:val="B2"/>
        <w:rPr>
          <w:ins w:id="30" w:author="Huawei" w:date="2022-06-20T11:21:00Z"/>
          <w:noProof/>
        </w:rPr>
      </w:pPr>
      <w:ins w:id="31" w:author="Huawei" w:date="2022-06-20T11:08:00Z">
        <w:r>
          <w:t>-</w:t>
        </w:r>
        <w:r>
          <w:tab/>
        </w:r>
        <w:r>
          <w:rPr>
            <w:noProof/>
          </w:rPr>
          <w:t>Moreover it supports either AF to handle request for UE-to-UE traffic.</w:t>
        </w:r>
      </w:ins>
    </w:p>
    <w:p w14:paraId="7C3F2368" w14:textId="4C4EFFF6" w:rsidR="003141A9" w:rsidRPr="00D23490" w:rsidRDefault="003141A9" w:rsidP="003141A9">
      <w:pPr>
        <w:pStyle w:val="B2"/>
        <w:rPr>
          <w:ins w:id="32" w:author="Huawei" w:date="2022-06-20T11:22:00Z"/>
          <w:noProof/>
          <w:lang w:val="en-US"/>
        </w:rPr>
      </w:pPr>
      <w:ins w:id="33" w:author="Huawei" w:date="2022-06-20T11:22:00Z">
        <w:r>
          <w:lastRenderedPageBreak/>
          <w:t>-</w:t>
        </w:r>
        <w:r>
          <w:tab/>
        </w:r>
        <w:r>
          <w:rPr>
            <w:noProof/>
          </w:rPr>
          <w:t xml:space="preserve">NWDAF is enhanced to support monitoring of </w:t>
        </w:r>
      </w:ins>
      <w:ins w:id="34" w:author="Ericsson User" w:date="2022-08-12T16:55:00Z">
        <w:r w:rsidR="0004765F">
          <w:rPr>
            <w:noProof/>
            <w:lang w:val="en-US"/>
          </w:rPr>
          <w:t>c</w:t>
        </w:r>
      </w:ins>
      <w:ins w:id="35" w:author="Huawei" w:date="2022-06-20T11:22:00Z">
        <w:r>
          <w:rPr>
            <w:noProof/>
          </w:rPr>
          <w:t>ommunication service availability, communication service reliability</w:t>
        </w:r>
      </w:ins>
      <w:ins w:id="36" w:author="Huawei_Z_r02" w:date="2022-08-22T19:22:00Z">
        <w:r w:rsidR="000024DB">
          <w:rPr>
            <w:noProof/>
          </w:rPr>
          <w:t xml:space="preserve"> using data </w:t>
        </w:r>
      </w:ins>
      <w:ins w:id="37" w:author="Huawei_Z_r02" w:date="2022-08-22T19:23:00Z">
        <w:r w:rsidR="000024DB">
          <w:rPr>
            <w:noProof/>
          </w:rPr>
          <w:t>collected from 5GC, .e.g. delay performance monitoring data, start and end time of a QoS failure</w:t>
        </w:r>
      </w:ins>
      <w:ins w:id="38" w:author="Huawei" w:date="2022-06-20T11:22:00Z">
        <w:r>
          <w:rPr>
            <w:noProof/>
          </w:rPr>
          <w:t>.</w:t>
        </w:r>
      </w:ins>
    </w:p>
    <w:p w14:paraId="1D3E5381" w14:textId="77777777" w:rsidR="003141A9" w:rsidRPr="003141A9" w:rsidRDefault="003141A9" w:rsidP="00B77EE4">
      <w:pPr>
        <w:pStyle w:val="B2"/>
        <w:rPr>
          <w:ins w:id="39" w:author="Huawei" w:date="2022-06-20T11:08:00Z"/>
          <w:noProof/>
        </w:rPr>
      </w:pPr>
    </w:p>
    <w:p w14:paraId="7B16461D" w14:textId="5878BA98" w:rsidR="00B77EE4" w:rsidRDefault="00B77EE4" w:rsidP="00B77EE4">
      <w:pPr>
        <w:pStyle w:val="B1"/>
        <w:rPr>
          <w:ins w:id="40" w:author="Huawei" w:date="2022-06-20T11:11:00Z"/>
        </w:rPr>
      </w:pPr>
      <w:ins w:id="41"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42" w:author="Huawei" w:date="2022-06-20T11:17:00Z">
        <w:r>
          <w:t>GBR, MBR and validity time</w:t>
        </w:r>
      </w:ins>
      <w:ins w:id="43" w:author="Huawei" w:date="2022-06-20T11:11:00Z">
        <w:r>
          <w:rPr>
            <w:noProof/>
          </w:rPr>
          <w:t xml:space="preserve">) </w:t>
        </w:r>
      </w:ins>
      <w:ins w:id="44" w:author="Ericsson User" w:date="2022-08-12T16:51:00Z">
        <w:r w:rsidR="006A3D29">
          <w:rPr>
            <w:noProof/>
          </w:rPr>
          <w:t xml:space="preserve">for a group of UEs. Both TSC and non-TSC cases are supported. </w:t>
        </w:r>
      </w:ins>
      <w:ins w:id="45" w:author="Huawei" w:date="2022-06-20T11:18:00Z">
        <w:r>
          <w:rPr>
            <w:noProof/>
          </w:rPr>
          <w:t xml:space="preserve">PCF will receive </w:t>
        </w:r>
      </w:ins>
      <w:bookmarkStart w:id="46" w:name="_GoBack"/>
      <w:bookmarkEnd w:id="46"/>
      <w:ins w:id="47" w:author="Ericsson User" w:date="2022-08-12T16:51:00Z">
        <w:r w:rsidR="006A3D29">
          <w:rPr>
            <w:noProof/>
          </w:rPr>
          <w:t>the</w:t>
        </w:r>
      </w:ins>
      <w:ins w:id="48" w:author="Huawei" w:date="2022-06-20T11:18:00Z">
        <w:r>
          <w:rPr>
            <w:noProof/>
          </w:rPr>
          <w:t xml:space="preserve"> traffic characteristics for making policy decision. </w:t>
        </w:r>
      </w:ins>
      <w:ins w:id="49" w:author="Ericsson User" w:date="2022-08-12T16:52:00Z">
        <w:r w:rsidR="006A3D29">
          <w:rPr>
            <w:noProof/>
          </w:rPr>
          <w:t xml:space="preserve">Existing QoS monitoring and QoS Parameter Notification control are re-used to support performance monitoring. </w:t>
        </w:r>
      </w:ins>
      <w:ins w:id="50" w:author="Huawei" w:date="2022-06-20T11:18:00Z">
        <w:r>
          <w:rPr>
            <w:noProof/>
          </w:rPr>
          <w:t xml:space="preserve">And it proposes to </w:t>
        </w:r>
      </w:ins>
      <w:ins w:id="51" w:author="Ericsson User" w:date="2022-08-12T16:51:00Z">
        <w:r w:rsidR="006A3D29">
          <w:rPr>
            <w:noProof/>
          </w:rPr>
          <w:t>re-use</w:t>
        </w:r>
      </w:ins>
      <w:ins w:id="52" w:author="Huawei" w:date="2022-06-20T11:19:00Z">
        <w:r w:rsidRPr="00B77EE4">
          <w:rPr>
            <w:noProof/>
          </w:rPr>
          <w:t xml:space="preserve"> </w:t>
        </w:r>
        <w:r>
          <w:rPr>
            <w:noProof/>
          </w:rPr>
          <w:t xml:space="preserve">NEF </w:t>
        </w:r>
        <w:r>
          <w:t>analytics exposure service for</w:t>
        </w:r>
      </w:ins>
      <w:ins w:id="53" w:author="Huawei" w:date="2022-06-20T11:18:00Z">
        <w:r>
          <w:rPr>
            <w:noProof/>
          </w:rPr>
          <w:t xml:space="preserve"> </w:t>
        </w:r>
      </w:ins>
      <w:ins w:id="54" w:author="Huawei" w:date="2022-06-20T11:11:00Z">
        <w:r>
          <w:rPr>
            <w:noProof/>
          </w:rPr>
          <w:t xml:space="preserve">monitoring of performance </w:t>
        </w:r>
        <w:r>
          <w:t>characteristics</w:t>
        </w:r>
      </w:ins>
      <w:ins w:id="55" w:author="Huawei" w:date="2022-06-27T15:06:00Z">
        <w:r w:rsidR="00D04CD7">
          <w:t xml:space="preserve"> </w:t>
        </w:r>
      </w:ins>
      <w:ins w:id="56" w:author="Huawei" w:date="2022-06-27T15:09:00Z">
        <w:r w:rsidR="00D04CD7">
          <w:rPr>
            <w:noProof/>
          </w:rPr>
          <w:t>p</w:t>
        </w:r>
      </w:ins>
      <w:ins w:id="57" w:author="Huawei" w:date="2022-06-27T15:10:00Z">
        <w:r w:rsidR="00D04CD7">
          <w:rPr>
            <w:noProof/>
          </w:rPr>
          <w:t>erformance.</w:t>
        </w:r>
      </w:ins>
    </w:p>
    <w:p w14:paraId="208CC6F7" w14:textId="6EE499E0" w:rsidR="00894F1D" w:rsidRDefault="00D04CD7" w:rsidP="00894F1D">
      <w:pPr>
        <w:rPr>
          <w:ins w:id="58" w:author="Huawei" w:date="2022-06-27T15:11:00Z"/>
          <w:noProof/>
        </w:rPr>
      </w:pPr>
      <w:ins w:id="59" w:author="Huawei" w:date="2022-06-27T15:10:00Z">
        <w:r>
          <w:t xml:space="preserve">Sol#22 does not address the provisioning </w:t>
        </w:r>
      </w:ins>
      <w:ins w:id="60" w:author="Ericsson User" w:date="2022-08-12T16:49:00Z">
        <w:r w:rsidR="006A3D29">
          <w:t>for</w:t>
        </w:r>
      </w:ins>
      <w:ins w:id="61" w:author="Huawei" w:date="2022-06-27T15:10:00Z">
        <w:r>
          <w:t xml:space="preserve"> UE-UE traffic</w:t>
        </w:r>
      </w:ins>
      <w:ins w:id="62" w:author="Huawei_Z_r02" w:date="2022-08-22T19:25:00Z">
        <w:r w:rsidR="000024DB">
          <w:t xml:space="preserve"> while sol#2</w:t>
        </w:r>
      </w:ins>
      <w:ins w:id="63" w:author="Ericsson User" w:date="2022-08-12T16:48:00Z">
        <w:r w:rsidR="006A3D29">
          <w:t xml:space="preserve"> </w:t>
        </w:r>
      </w:ins>
      <w:ins w:id="64" w:author="Huawei_Z_r02" w:date="2022-08-22T19:25:00Z">
        <w:r w:rsidR="000024DB">
          <w:t xml:space="preserve">proposes that UE-UE traffic </w:t>
        </w:r>
      </w:ins>
      <w:ins w:id="65" w:author="Ericsson User" w:date="2022-08-12T16:49:00Z">
        <w:r w:rsidR="006A3D29">
          <w:t>is handled by the AF</w:t>
        </w:r>
      </w:ins>
      <w:ins w:id="66" w:author="Huawei" w:date="2022-06-27T15:10:00Z">
        <w:r>
          <w:t xml:space="preserve">. </w:t>
        </w:r>
      </w:ins>
      <w:ins w:id="67" w:author="Ericsson User" w:date="2022-08-24T15:03:00Z">
        <w:r w:rsidR="00620389">
          <w:t>Sol#22</w:t>
        </w:r>
      </w:ins>
      <w:ins w:id="68" w:author="Huawei_Z_r09" w:date="2022-08-26T20:36:00Z">
        <w:r w:rsidR="00D23490">
          <w:t xml:space="preserve"> </w:t>
        </w:r>
      </w:ins>
      <w:ins w:id="69" w:author="Ericsson User" w:date="2022-08-12T16:49:00Z">
        <w:r w:rsidR="006A3D29">
          <w:t>allows the use of</w:t>
        </w:r>
      </w:ins>
      <w:ins w:id="70" w:author="Huawei" w:date="2022-06-27T15:10:00Z">
        <w:r>
          <w:t xml:space="preserve"> NWDAF analytics </w:t>
        </w:r>
      </w:ins>
      <w:ins w:id="71" w:author="Ericsson User" w:date="2022-08-12T16:49:00Z">
        <w:r w:rsidR="006A3D29">
          <w:t>to provide performance statistics to the AF</w:t>
        </w:r>
      </w:ins>
      <w:ins w:id="72" w:author="Huawei_Z_r02" w:date="2022-08-22T19:26:00Z">
        <w:r w:rsidR="000024DB">
          <w:t xml:space="preserve">, however the </w:t>
        </w:r>
      </w:ins>
      <w:ins w:id="73" w:author="Ericsson User" w:date="2022-08-24T15:03:00Z">
        <w:r w:rsidR="00620389">
          <w:t xml:space="preserve">NWDAF </w:t>
        </w:r>
      </w:ins>
      <w:ins w:id="74" w:author="Huawei_Z_r02" w:date="2022-08-22T19:26:00Z">
        <w:r w:rsidR="000024DB">
          <w:t xml:space="preserve">analytics </w:t>
        </w:r>
      </w:ins>
      <w:ins w:id="75" w:author="Huawei_Z_r02" w:date="2022-08-22T19:27:00Z">
        <w:r w:rsidR="000024DB">
          <w:t>cannot</w:t>
        </w:r>
      </w:ins>
      <w:ins w:id="76" w:author="Huawei_Z_r02" w:date="2022-08-22T19:26:00Z">
        <w:r w:rsidR="000024DB">
          <w:t xml:space="preserve"> </w:t>
        </w:r>
      </w:ins>
      <w:ins w:id="77" w:author="Huawei_Z_r02" w:date="2022-08-22T19:27:00Z">
        <w:r w:rsidR="000024DB">
          <w:t xml:space="preserve">support per connection PER/GBR/PDB </w:t>
        </w:r>
      </w:ins>
      <w:ins w:id="78" w:author="Huawei_Z_r02" w:date="2022-08-22T19:32:00Z">
        <w:r w:rsidR="000024DB">
          <w:t>monitoring</w:t>
        </w:r>
      </w:ins>
      <w:ins w:id="79" w:author="Ericsson User" w:date="2022-08-12T16:49:00Z">
        <w:r w:rsidR="006A3D29">
          <w:t>. Sol#2</w:t>
        </w:r>
      </w:ins>
      <w:ins w:id="80" w:author="Ericsson User" w:date="2022-08-12T16:52:00Z">
        <w:r w:rsidR="006A3D29">
          <w:t>2</w:t>
        </w:r>
      </w:ins>
      <w:ins w:id="81" w:author="Ericsson User" w:date="2022-08-12T16:49:00Z">
        <w:r w:rsidR="006A3D29">
          <w:t xml:space="preserve"> </w:t>
        </w:r>
      </w:ins>
      <w:ins w:id="82" w:author="Huawei" w:date="2022-06-27T15:10:00Z">
        <w:r>
          <w:t>support</w:t>
        </w:r>
      </w:ins>
      <w:ins w:id="83" w:author="Ericsson User" w:date="2022-08-12T16:52:00Z">
        <w:r w:rsidR="006A3D29">
          <w:t>s</w:t>
        </w:r>
      </w:ins>
      <w:ins w:id="84" w:author="Huawei" w:date="2022-06-27T15:10:00Z">
        <w:r>
          <w:t xml:space="preserve"> </w:t>
        </w:r>
      </w:ins>
      <w:ins w:id="85" w:author="Ericsson User" w:date="2022-08-24T15:03:00Z">
        <w:r w:rsidR="00620389">
          <w:t xml:space="preserve">per connection </w:t>
        </w:r>
      </w:ins>
      <w:ins w:id="86" w:author="Huawei" w:date="2022-06-27T15:10:00Z">
        <w:r>
          <w:t xml:space="preserve">monitoring of </w:t>
        </w:r>
        <w:r>
          <w:rPr>
            <w:noProof/>
          </w:rPr>
          <w:t>end-to-end latency, service bit rate and packet error rate</w:t>
        </w:r>
      </w:ins>
      <w:ins w:id="87" w:author="Ericsson User" w:date="2022-08-12T16:52:00Z">
        <w:r w:rsidR="006A3D29">
          <w:rPr>
            <w:noProof/>
          </w:rPr>
          <w:t xml:space="preserve"> based on</w:t>
        </w:r>
      </w:ins>
      <w:ins w:id="88" w:author="Huawei_Z_r02" w:date="2022-08-22T19:29:00Z">
        <w:r w:rsidR="000024DB">
          <w:rPr>
            <w:noProof/>
          </w:rPr>
          <w:t xml:space="preserve"> AQP in</w:t>
        </w:r>
      </w:ins>
      <w:ins w:id="89" w:author="Ericsson User" w:date="2022-08-12T16:52:00Z">
        <w:r w:rsidR="006A3D29">
          <w:rPr>
            <w:noProof/>
          </w:rPr>
          <w:t xml:space="preserve"> existin</w:t>
        </w:r>
      </w:ins>
      <w:ins w:id="90" w:author="Ericsson User" w:date="2022-08-12T16:53:00Z">
        <w:r w:rsidR="006A3D29">
          <w:rPr>
            <w:noProof/>
          </w:rPr>
          <w:t>g specifications and avoids RAN impacts</w:t>
        </w:r>
      </w:ins>
      <w:ins w:id="91" w:author="Huawei_Z_r09" w:date="2022-08-26T20:36:00Z">
        <w:r w:rsidR="00D23490">
          <w:rPr>
            <w:noProof/>
          </w:rPr>
          <w:t xml:space="preserve">. </w:t>
        </w:r>
      </w:ins>
      <w:ins w:id="92" w:author="Ericsson User" w:date="2022-08-24T15:04:00Z">
        <w:r w:rsidR="00620389">
          <w:rPr>
            <w:noProof/>
          </w:rPr>
          <w:t>T</w:t>
        </w:r>
      </w:ins>
      <w:ins w:id="93" w:author="Huawei_Z_r02" w:date="2022-08-22T19:29:00Z">
        <w:r w:rsidR="000024DB">
          <w:rPr>
            <w:noProof/>
          </w:rPr>
          <w:t>his requires t</w:t>
        </w:r>
      </w:ins>
      <w:ins w:id="94" w:author="Huawei_Z_r02" w:date="2022-08-22T19:30:00Z">
        <w:r w:rsidR="000024DB">
          <w:rPr>
            <w:noProof/>
          </w:rPr>
          <w:t>he AF to set proper combination of AQPs to derieve the actual unfullied target</w:t>
        </w:r>
      </w:ins>
      <w:ins w:id="95" w:author="Huawei_Z_r02" w:date="2022-08-22T19:31:00Z">
        <w:r w:rsidR="000024DB">
          <w:rPr>
            <w:noProof/>
          </w:rPr>
          <w:t xml:space="preserve"> performance, this is not a general tool since AQP is designed to allow RAN to provide </w:t>
        </w:r>
      </w:ins>
      <w:ins w:id="96" w:author="Huawei_Z_r02" w:date="2022-08-22T19:32:00Z">
        <w:r w:rsidR="000024DB">
          <w:rPr>
            <w:noProof/>
          </w:rPr>
          <w:t>alternative stasified combination of PER, GBR and PER</w:t>
        </w:r>
      </w:ins>
      <w:ins w:id="97" w:author="Huawei" w:date="2022-06-27T15:10:00Z">
        <w:r>
          <w:rPr>
            <w:noProof/>
          </w:rPr>
          <w:t xml:space="preserve">. </w:t>
        </w:r>
      </w:ins>
      <w:ins w:id="98" w:author="Ericsson User" w:date="2022-08-12T16:53:00Z">
        <w:r w:rsidR="006A3D29">
          <w:rPr>
            <w:noProof/>
          </w:rPr>
          <w:t>S</w:t>
        </w:r>
      </w:ins>
      <w:ins w:id="99" w:author="Huawei" w:date="2022-06-27T15:10:00Z">
        <w:r>
          <w:rPr>
            <w:noProof/>
          </w:rPr>
          <w:t xml:space="preserve">ol#22 </w:t>
        </w:r>
      </w:ins>
      <w:ins w:id="100" w:author="Ericsson User" w:date="2022-08-12T16:53:00Z">
        <w:r w:rsidR="006A3D29">
          <w:rPr>
            <w:noProof/>
          </w:rPr>
          <w:t>proposes that</w:t>
        </w:r>
      </w:ins>
      <w:ins w:id="101" w:author="Huawei" w:date="2022-06-27T15:10:00Z">
        <w:r>
          <w:rPr>
            <w:noProof/>
          </w:rPr>
          <w:t xml:space="preserve"> </w:t>
        </w:r>
      </w:ins>
      <w:ins w:id="102" w:author="Huawei" w:date="2022-06-27T15:11:00Z">
        <w:r>
          <w:rPr>
            <w:noProof/>
          </w:rPr>
          <w:t>communication service availability, communication service reliability</w:t>
        </w:r>
      </w:ins>
      <w:ins w:id="103" w:author="Ericsson User" w:date="2022-08-12T16:53:00Z">
        <w:r w:rsidR="006A3D29">
          <w:rPr>
            <w:noProof/>
          </w:rPr>
          <w:t xml:space="preserve"> </w:t>
        </w:r>
      </w:ins>
      <w:ins w:id="104" w:author="Ericsson User" w:date="2022-08-24T15:04:00Z">
        <w:r w:rsidR="002B7DEA">
          <w:rPr>
            <w:noProof/>
          </w:rPr>
          <w:t>may</w:t>
        </w:r>
      </w:ins>
      <w:ins w:id="105" w:author="Ericsson User" w:date="2022-08-24T15:02:00Z">
        <w:r w:rsidR="00D55F81">
          <w:rPr>
            <w:noProof/>
          </w:rPr>
          <w:t xml:space="preserve"> be</w:t>
        </w:r>
      </w:ins>
      <w:ins w:id="106" w:author="Ericsson User" w:date="2022-08-12T16:53:00Z">
        <w:r w:rsidR="006A3D29">
          <w:rPr>
            <w:noProof/>
          </w:rPr>
          <w:t xml:space="preserve"> handled via O&amp;M performance counters and SLA agreements, </w:t>
        </w:r>
      </w:ins>
      <w:ins w:id="107" w:author="Ericsson User" w:date="2022-08-12T16:54:00Z">
        <w:r w:rsidR="006A3D29">
          <w:rPr>
            <w:noProof/>
          </w:rPr>
          <w:t>as defined by SA5</w:t>
        </w:r>
      </w:ins>
      <w:ins w:id="108" w:author="Huawei" w:date="2022-06-27T15:11:00Z">
        <w:r>
          <w:rPr>
            <w:noProof/>
          </w:rPr>
          <w:t>.</w:t>
        </w:r>
      </w:ins>
      <w:ins w:id="109" w:author="Huawei_Z_r02" w:date="2022-08-22T19:32:00Z">
        <w:r w:rsidR="000024DB">
          <w:rPr>
            <w:noProof/>
          </w:rPr>
          <w:t xml:space="preserve"> Provisioning of </w:t>
        </w:r>
      </w:ins>
      <w:ins w:id="110" w:author="Huawei_Z_r02" w:date="2022-08-22T19:33:00Z">
        <w:r w:rsidR="000024DB">
          <w:rPr>
            <w:noProof/>
          </w:rPr>
          <w:t>PDU Session type is only addressed by sol#2.</w:t>
        </w:r>
      </w:ins>
    </w:p>
    <w:p w14:paraId="53B9B218" w14:textId="52F00FCC" w:rsidR="00D04CD7" w:rsidRPr="00D04CD7" w:rsidRDefault="00D04CD7" w:rsidP="00894F1D">
      <w:pPr>
        <w:rPr>
          <w:lang w:eastAsia="en-US"/>
        </w:rPr>
      </w:pPr>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2"/>
        <w:rPr>
          <w:lang w:eastAsia="en-GB"/>
        </w:rPr>
      </w:pPr>
      <w:bookmarkStart w:id="111" w:name="_Toc104786733"/>
      <w:r>
        <w:t>8.3</w:t>
      </w:r>
      <w:r>
        <w:tab/>
        <w:t xml:space="preserve">Key Issue #3: </w:t>
      </w:r>
      <w:r>
        <w:rPr>
          <w:noProof/>
        </w:rPr>
        <w:t xml:space="preserve">NEF exposure framework for provisioning of traffic characteristics and monitoring of performance </w:t>
      </w:r>
      <w:r>
        <w:t>characteristics</w:t>
      </w:r>
      <w:bookmarkEnd w:id="111"/>
    </w:p>
    <w:p w14:paraId="5FD3C082" w14:textId="77777777" w:rsidR="00B77EE4" w:rsidDel="00B77EE4" w:rsidRDefault="00B77EE4" w:rsidP="00B77EE4">
      <w:pPr>
        <w:pStyle w:val="EditorsNote"/>
        <w:rPr>
          <w:del w:id="112" w:author="Huawei" w:date="2022-06-20T11:08:00Z"/>
        </w:rPr>
      </w:pPr>
      <w:del w:id="113" w:author="Huawei" w:date="2022-06-20T11:08:00Z">
        <w:r w:rsidDel="00B77EE4">
          <w:delText>Editor's note:</w:delText>
        </w:r>
        <w:r w:rsidDel="00B77EE4">
          <w:tab/>
          <w:delText>It is FFS the conclusion for KI#3.</w:delText>
        </w:r>
      </w:del>
    </w:p>
    <w:p w14:paraId="1D339BE6" w14:textId="5E9AF4D3" w:rsidR="00A90BDD" w:rsidRPr="00D23490" w:rsidRDefault="00A90BDD" w:rsidP="00A90BDD">
      <w:pPr>
        <w:rPr>
          <w:ins w:id="114" w:author="Huawei" w:date="2022-08-09T09:55:00Z"/>
          <w:rFonts w:eastAsia="宋体"/>
          <w:lang w:eastAsia="zh-CN"/>
        </w:rPr>
      </w:pPr>
      <w:ins w:id="115" w:author="Huawei" w:date="2022-08-09T09:55:00Z">
        <w:r w:rsidRPr="00D23490">
          <w:rPr>
            <w:rFonts w:eastAsia="宋体"/>
            <w:lang w:eastAsia="zh-CN"/>
          </w:rPr>
          <w:t>The following principle</w:t>
        </w:r>
      </w:ins>
      <w:ins w:id="116" w:author="Ericsson User" w:date="2022-08-12T16:38:00Z">
        <w:r w:rsidR="00567EA7" w:rsidRPr="00D23490">
          <w:rPr>
            <w:rFonts w:eastAsia="宋体"/>
            <w:lang w:eastAsia="zh-CN"/>
          </w:rPr>
          <w:t>s are</w:t>
        </w:r>
      </w:ins>
      <w:ins w:id="117" w:author="Huawei" w:date="2022-08-09T09:55:00Z">
        <w:r w:rsidRPr="00D23490">
          <w:rPr>
            <w:rFonts w:eastAsia="宋体"/>
            <w:lang w:eastAsia="zh-CN"/>
          </w:rPr>
          <w:t xml:space="preserve"> </w:t>
        </w:r>
      </w:ins>
      <w:ins w:id="118" w:author="Ericsson User" w:date="2022-08-24T15:00:00Z">
        <w:r w:rsidR="006023F8" w:rsidRPr="00D23490">
          <w:rPr>
            <w:rFonts w:eastAsia="宋体"/>
            <w:lang w:eastAsia="zh-CN"/>
          </w:rPr>
          <w:t>concluded</w:t>
        </w:r>
      </w:ins>
      <w:ins w:id="119" w:author="Huawei" w:date="2022-08-09T09:55:00Z">
        <w:r w:rsidRPr="00D23490">
          <w:rPr>
            <w:rFonts w:eastAsia="宋体"/>
            <w:lang w:eastAsia="zh-CN"/>
          </w:rPr>
          <w:t xml:space="preserve"> for normative work:</w:t>
        </w:r>
      </w:ins>
    </w:p>
    <w:p w14:paraId="245B9CD8" w14:textId="79AF3C2F" w:rsidR="00567EA7" w:rsidRPr="00D23490" w:rsidRDefault="00A90BDD" w:rsidP="00A90BDD">
      <w:pPr>
        <w:pStyle w:val="B1"/>
        <w:rPr>
          <w:ins w:id="120" w:author="Ericsson User" w:date="2022-08-12T16:34:00Z"/>
        </w:rPr>
      </w:pPr>
      <w:ins w:id="121" w:author="Huawei" w:date="2022-08-09T09:55:00Z">
        <w:r w:rsidRPr="00D23490">
          <w:rPr>
            <w:rFonts w:eastAsia="宋体"/>
            <w:lang w:eastAsia="zh-CN"/>
          </w:rPr>
          <w:t>-</w:t>
        </w:r>
        <w:r w:rsidRPr="00D23490">
          <w:rPr>
            <w:rFonts w:eastAsia="宋体"/>
            <w:lang w:eastAsia="zh-CN"/>
          </w:rPr>
          <w:tab/>
        </w:r>
      </w:ins>
      <w:ins w:id="122" w:author="Ericsson User" w:date="2022-08-12T16:34:00Z">
        <w:r w:rsidR="00567EA7" w:rsidRPr="00D23490">
          <w:rPr>
            <w:rFonts w:eastAsia="宋体"/>
            <w:lang w:eastAsia="zh-CN"/>
          </w:rPr>
          <w:t>Either a</w:t>
        </w:r>
      </w:ins>
      <w:ins w:id="123" w:author="Huawei" w:date="2022-08-09T09:55:00Z">
        <w:r w:rsidRPr="00D23490">
          <w:rPr>
            <w:rFonts w:eastAsia="宋体"/>
            <w:lang w:eastAsia="zh-CN"/>
          </w:rPr>
          <w:t xml:space="preserve"> new </w:t>
        </w:r>
        <w:r w:rsidRPr="00D23490">
          <w:rPr>
            <w:bCs/>
            <w:noProof/>
          </w:rPr>
          <w:t xml:space="preserve">NEF service will be introduced </w:t>
        </w:r>
      </w:ins>
      <w:ins w:id="124" w:author="Ericsson User" w:date="2022-08-12T16:34:00Z">
        <w:r w:rsidR="00567EA7" w:rsidRPr="00D23490">
          <w:rPr>
            <w:bCs/>
            <w:noProof/>
          </w:rPr>
          <w:t xml:space="preserve">or </w:t>
        </w:r>
      </w:ins>
      <w:ins w:id="125" w:author="Ericsson User" w:date="2022-08-12T16:45:00Z">
        <w:r w:rsidR="00AB706E" w:rsidRPr="00D23490">
          <w:rPr>
            <w:bCs/>
            <w:noProof/>
          </w:rPr>
          <w:t xml:space="preserve">existing </w:t>
        </w:r>
      </w:ins>
      <w:ins w:id="126" w:author="Ericsson User" w:date="2022-08-12T16:34:00Z">
        <w:r w:rsidR="00567EA7" w:rsidRPr="00D23490">
          <w:rPr>
            <w:bCs/>
            <w:noProof/>
          </w:rPr>
          <w:t xml:space="preserve">AF session with QoS </w:t>
        </w:r>
      </w:ins>
      <w:ins w:id="127" w:author="Ericsson User" w:date="2022-08-12T16:45:00Z">
        <w:r w:rsidR="00AB706E" w:rsidRPr="00D23490">
          <w:rPr>
            <w:bCs/>
            <w:noProof/>
          </w:rPr>
          <w:t>service will be</w:t>
        </w:r>
      </w:ins>
      <w:ins w:id="128" w:author="Ericsson User" w:date="2022-08-12T16:34:00Z">
        <w:r w:rsidR="00567EA7" w:rsidRPr="00D23490">
          <w:rPr>
            <w:bCs/>
            <w:noProof/>
          </w:rPr>
          <w:t xml:space="preserve"> enhanced </w:t>
        </w:r>
      </w:ins>
      <w:ins w:id="129" w:author="Huawei" w:date="2022-08-09T09:55:00Z">
        <w:r w:rsidRPr="00D23490">
          <w:rPr>
            <w:bCs/>
            <w:noProof/>
          </w:rPr>
          <w:t xml:space="preserve">to </w:t>
        </w:r>
        <w:r w:rsidRPr="00D23490">
          <w:rPr>
            <w:lang w:eastAsia="zh-CN"/>
          </w:rPr>
          <w:t xml:space="preserve">support </w:t>
        </w:r>
        <w:r w:rsidRPr="00D23490">
          <w:rPr>
            <w:noProof/>
          </w:rPr>
          <w:t xml:space="preserve">provisioning of traffic characteristics and monitoring of performance </w:t>
        </w:r>
        <w:r w:rsidRPr="00D23490">
          <w:t>characteristics for a group</w:t>
        </w:r>
      </w:ins>
      <w:ins w:id="130" w:author="Ericsson User" w:date="2022-08-12T16:38:00Z">
        <w:r w:rsidR="00567EA7" w:rsidRPr="00D23490">
          <w:t xml:space="preserve"> of UEs</w:t>
        </w:r>
      </w:ins>
      <w:ins w:id="131" w:author="Huawei" w:date="2022-08-09T09:55:00Z">
        <w:r w:rsidRPr="00D23490">
          <w:t xml:space="preserve">. </w:t>
        </w:r>
      </w:ins>
    </w:p>
    <w:p w14:paraId="42BBBEB3" w14:textId="2F53FDA0" w:rsidR="00567EA7" w:rsidRDefault="00567EA7" w:rsidP="00D23490">
      <w:pPr>
        <w:pStyle w:val="EditorsNote"/>
        <w:rPr>
          <w:ins w:id="132" w:author="Ericsson User" w:date="2022-08-12T16:34:00Z"/>
        </w:rPr>
      </w:pPr>
      <w:ins w:id="133" w:author="Ericsson User" w:date="2022-08-12T16:34:00Z">
        <w:r w:rsidRPr="00D23490">
          <w:rPr>
            <w:rFonts w:eastAsia="宋体"/>
            <w:lang w:eastAsia="zh-CN"/>
          </w:rPr>
          <w:t xml:space="preserve">Editor’s note: Whether a new NEF service is </w:t>
        </w:r>
      </w:ins>
      <w:ins w:id="134" w:author="Ericsson User" w:date="2022-08-12T16:38:00Z">
        <w:r w:rsidRPr="00D23490">
          <w:rPr>
            <w:rFonts w:eastAsia="宋体"/>
            <w:lang w:eastAsia="zh-CN"/>
          </w:rPr>
          <w:t>to be defined</w:t>
        </w:r>
      </w:ins>
      <w:ins w:id="135" w:author="Ericsson User" w:date="2022-08-12T16:34:00Z">
        <w:r w:rsidRPr="00D23490">
          <w:rPr>
            <w:rFonts w:eastAsia="宋体"/>
            <w:lang w:eastAsia="zh-CN"/>
          </w:rPr>
          <w:t xml:space="preserve"> or </w:t>
        </w:r>
      </w:ins>
      <w:ins w:id="136" w:author="Ericsson User" w:date="2022-08-12T16:45:00Z">
        <w:r w:rsidR="00AB706E" w:rsidRPr="00D23490">
          <w:rPr>
            <w:rFonts w:eastAsia="宋体"/>
            <w:lang w:eastAsia="zh-CN"/>
          </w:rPr>
          <w:t xml:space="preserve">existing </w:t>
        </w:r>
      </w:ins>
      <w:ins w:id="137" w:author="Ericsson User" w:date="2022-08-12T16:34:00Z">
        <w:r w:rsidRPr="00D23490">
          <w:rPr>
            <w:noProof/>
          </w:rPr>
          <w:t xml:space="preserve">AF session with QoS is enhanced is </w:t>
        </w:r>
      </w:ins>
      <w:ins w:id="138" w:author="Ericsson User" w:date="2022-08-12T16:38:00Z">
        <w:r w:rsidRPr="00D23490">
          <w:rPr>
            <w:noProof/>
          </w:rPr>
          <w:t xml:space="preserve">FFS and </w:t>
        </w:r>
      </w:ins>
      <w:ins w:id="139" w:author="Ericsson User" w:date="2022-08-12T16:45:00Z">
        <w:r w:rsidR="00AB706E" w:rsidRPr="00D23490">
          <w:rPr>
            <w:noProof/>
          </w:rPr>
          <w:t>can</w:t>
        </w:r>
      </w:ins>
      <w:ins w:id="140" w:author="Ericsson User" w:date="2022-08-12T16:38:00Z">
        <w:r w:rsidRPr="00D23490">
          <w:rPr>
            <w:noProof/>
          </w:rPr>
          <w:t xml:space="preserve"> be </w:t>
        </w:r>
      </w:ins>
      <w:ins w:id="141" w:author="Ericsson User" w:date="2022-08-12T16:34:00Z">
        <w:r w:rsidRPr="00D23490">
          <w:rPr>
            <w:noProof/>
          </w:rPr>
          <w:t>determined during normative phase.</w:t>
        </w:r>
        <w:r>
          <w:rPr>
            <w:noProof/>
          </w:rPr>
          <w:t xml:space="preserve"> </w:t>
        </w:r>
      </w:ins>
    </w:p>
    <w:p w14:paraId="5FF07F20" w14:textId="6D8B8A8A" w:rsidR="00A90BDD" w:rsidRPr="009450C6" w:rsidRDefault="00567EA7" w:rsidP="00A90BDD">
      <w:pPr>
        <w:pStyle w:val="B1"/>
        <w:rPr>
          <w:ins w:id="142" w:author="Huawei" w:date="2022-08-09T09:55:00Z"/>
          <w:lang w:val="en-US"/>
        </w:rPr>
      </w:pPr>
      <w:ins w:id="143" w:author="Ericsson User" w:date="2022-08-12T16:34:00Z">
        <w:r>
          <w:t xml:space="preserve">- </w:t>
        </w:r>
        <w:r>
          <w:tab/>
        </w:r>
      </w:ins>
      <w:ins w:id="144" w:author="Ericsson User" w:date="2022-08-12T16:33:00Z">
        <w:r>
          <w:t xml:space="preserve">In case </w:t>
        </w:r>
      </w:ins>
      <w:ins w:id="145" w:author="Huawei" w:date="2022-08-09T09:55:00Z">
        <w:r w:rsidR="00A90BDD" w:rsidRPr="009450C6">
          <w:t xml:space="preserve">TSCTSF </w:t>
        </w:r>
      </w:ins>
      <w:ins w:id="146" w:author="Ericsson User" w:date="2022-08-12T16:33:00Z">
        <w:r>
          <w:t xml:space="preserve">is used, </w:t>
        </w:r>
      </w:ins>
      <w:ins w:id="147" w:author="Ericsson User" w:date="2022-08-12T16:39:00Z">
        <w:r>
          <w:t xml:space="preserve">NEF provides the request for a group </w:t>
        </w:r>
      </w:ins>
      <w:ins w:id="148" w:author="Ericsson User" w:date="2022-08-12T16:45:00Z">
        <w:r w:rsidR="00AB706E">
          <w:t xml:space="preserve">of UEs </w:t>
        </w:r>
      </w:ins>
      <w:ins w:id="149" w:author="Ericsson User" w:date="2022-08-12T16:39:00Z">
        <w:r>
          <w:t>to the TSCTSF and TSCTSF</w:t>
        </w:r>
      </w:ins>
      <w:ins w:id="150" w:author="Ericsson User" w:date="2022-08-12T16:33:00Z">
        <w:r>
          <w:t xml:space="preserve"> </w:t>
        </w:r>
      </w:ins>
      <w:ins w:id="151" w:author="Huawei" w:date="2022-08-09T09:55:00Z">
        <w:r w:rsidR="00A90BDD" w:rsidRPr="009450C6">
          <w:t xml:space="preserve">maps the </w:t>
        </w:r>
      </w:ins>
      <w:ins w:id="152" w:author="Ericsson User" w:date="2022-08-12T16:35:00Z">
        <w:r>
          <w:t>request</w:t>
        </w:r>
      </w:ins>
      <w:ins w:id="153" w:author="Huawei" w:date="2022-08-09T09:55:00Z">
        <w:r w:rsidR="00A90BDD" w:rsidRPr="009450C6">
          <w:t xml:space="preserve"> targeting a group to </w:t>
        </w:r>
      </w:ins>
      <w:ins w:id="154" w:author="Ericsson User" w:date="2022-08-12T16:35:00Z">
        <w:r>
          <w:t>requests</w:t>
        </w:r>
      </w:ins>
      <w:ins w:id="155" w:author="Huawei" w:date="2022-08-09T09:55:00Z">
        <w:r w:rsidR="00A90BDD" w:rsidRPr="009450C6">
          <w:t xml:space="preserve"> targeting each group member</w:t>
        </w:r>
      </w:ins>
      <w:ins w:id="156" w:author="Ericsson User" w:date="2022-08-12T16:35:00Z">
        <w:r>
          <w:t>’s PDU Session</w:t>
        </w:r>
      </w:ins>
      <w:ins w:id="157" w:author="Ericsson User" w:date="2022-08-12T16:59:00Z">
        <w:r w:rsidR="0004765F">
          <w:t>, i.e. TSCTSF provides per-PDU-Session requests to PCF(s)</w:t>
        </w:r>
      </w:ins>
      <w:ins w:id="158" w:author="Huawei" w:date="2022-08-09T09:55:00Z">
        <w:r w:rsidR="00A90BDD" w:rsidRPr="009450C6">
          <w:t>.</w:t>
        </w:r>
      </w:ins>
      <w:ins w:id="159" w:author="Ericsson User" w:date="2022-08-12T16:33:00Z">
        <w:r>
          <w:t xml:space="preserve"> In case TSCTSF is not used, NEF stores the request in UDR</w:t>
        </w:r>
      </w:ins>
      <w:ins w:id="160" w:author="Ericsson User" w:date="2022-08-12T16:35:00Z">
        <w:r>
          <w:t xml:space="preserve"> and PCF receives the information from UDR</w:t>
        </w:r>
      </w:ins>
      <w:ins w:id="161" w:author="Ericsson User" w:date="2022-08-12T16:33:00Z">
        <w:r>
          <w:t xml:space="preserve">. </w:t>
        </w:r>
      </w:ins>
    </w:p>
    <w:p w14:paraId="0B217EE8" w14:textId="1B6B22DD" w:rsidR="0004765F" w:rsidRDefault="00A90BDD" w:rsidP="00A90BDD">
      <w:pPr>
        <w:pStyle w:val="B1"/>
        <w:rPr>
          <w:ins w:id="162" w:author="Ericsson User" w:date="2022-08-12T16:58:00Z"/>
          <w:rFonts w:eastAsia="宋体"/>
          <w:lang w:eastAsia="zh-CN"/>
        </w:rPr>
      </w:pPr>
      <w:ins w:id="163" w:author="Huawei" w:date="2022-08-09T09:55:00Z">
        <w:r>
          <w:rPr>
            <w:rFonts w:eastAsia="宋体"/>
            <w:lang w:eastAsia="zh-CN"/>
          </w:rPr>
          <w:t>-</w:t>
        </w:r>
        <w:r>
          <w:rPr>
            <w:rFonts w:eastAsia="宋体"/>
            <w:lang w:eastAsia="zh-CN"/>
          </w:rPr>
          <w:tab/>
        </w:r>
        <w:r w:rsidRPr="009450C6">
          <w:rPr>
            <w:rFonts w:ascii="Arial" w:eastAsiaTheme="minorEastAsia" w:hAnsi="Arial" w:cs="Arial"/>
            <w:color w:val="000000" w:themeColor="text1"/>
            <w:kern w:val="24"/>
            <w:sz w:val="28"/>
            <w:szCs w:val="28"/>
          </w:rPr>
          <w:t xml:space="preserve"> </w:t>
        </w:r>
        <w:r w:rsidRPr="009450C6">
          <w:rPr>
            <w:rFonts w:eastAsia="宋体"/>
            <w:lang w:eastAsia="zh-CN"/>
          </w:rPr>
          <w:t xml:space="preserve">The AF </w:t>
        </w:r>
      </w:ins>
      <w:ins w:id="164" w:author="Ericsson User" w:date="2022-08-12T16:35:00Z">
        <w:r w:rsidR="00567EA7">
          <w:rPr>
            <w:rFonts w:eastAsia="宋体"/>
            <w:lang w:eastAsia="zh-CN"/>
          </w:rPr>
          <w:t>provides 5G QoS parameters to NEF.</w:t>
        </w:r>
      </w:ins>
    </w:p>
    <w:p w14:paraId="2849CDC9" w14:textId="131F8AC8" w:rsidR="00A90BDD" w:rsidRPr="00D23490" w:rsidRDefault="0004765F" w:rsidP="00D23490">
      <w:pPr>
        <w:pStyle w:val="NO"/>
        <w:rPr>
          <w:ins w:id="165" w:author="Huawei" w:date="2022-08-09T09:55:00Z"/>
        </w:rPr>
      </w:pPr>
      <w:ins w:id="166" w:author="Ericsson User" w:date="2022-08-12T16:58:00Z">
        <w:r w:rsidRPr="00D23490">
          <w:t xml:space="preserve">NOTE 1: </w:t>
        </w:r>
      </w:ins>
      <w:ins w:id="167" w:author="Ericsson User" w:date="2022-08-12T16:57:00Z">
        <w:r w:rsidRPr="00D23490">
          <w:t xml:space="preserve">The </w:t>
        </w:r>
      </w:ins>
      <w:ins w:id="168" w:author="Huawei" w:date="2022-08-09T09:55:00Z">
        <w:r w:rsidR="00A90BDD">
          <w:t>traffic characteristics</w:t>
        </w:r>
        <w:r w:rsidR="00A90BDD" w:rsidRPr="00D23490">
          <w:t xml:space="preserve"> </w:t>
        </w:r>
      </w:ins>
      <w:ins w:id="169" w:author="Ericsson User" w:date="2022-08-12T16:57:00Z">
        <w:r w:rsidRPr="00D23490">
          <w:t xml:space="preserve">parameters </w:t>
        </w:r>
      </w:ins>
      <w:ins w:id="170" w:author="Huawei" w:date="2022-08-09T09:55:00Z">
        <w:r w:rsidR="00A90BDD" w:rsidRPr="00D23490">
          <w:t xml:space="preserve">from 5G-ACIA </w:t>
        </w:r>
      </w:ins>
      <w:ins w:id="171" w:author="Ericsson User" w:date="2022-08-12T16:57:00Z">
        <w:r w:rsidRPr="00D23490">
          <w:t xml:space="preserve">white paper can be provided </w:t>
        </w:r>
      </w:ins>
      <w:ins w:id="172" w:author="Huawei" w:date="2022-08-09T09:55:00Z">
        <w:r w:rsidR="00A90BDD" w:rsidRPr="00D23490">
          <w:t>using 5GS QoS parameters, e.g.</w:t>
        </w:r>
      </w:ins>
    </w:p>
    <w:p w14:paraId="326865B9" w14:textId="77777777" w:rsidR="00A90BDD" w:rsidRDefault="00A90BDD" w:rsidP="00A90BDD">
      <w:pPr>
        <w:pStyle w:val="B2"/>
        <w:rPr>
          <w:ins w:id="173" w:author="Huawei" w:date="2022-08-09T09:55:00Z"/>
        </w:rPr>
      </w:pPr>
      <w:ins w:id="174" w:author="Huawei" w:date="2022-08-09T09:55:00Z">
        <w:r>
          <w:t>-</w:t>
        </w:r>
        <w:r>
          <w:tab/>
          <w:t>Transfer interval using Periodicity</w:t>
        </w:r>
      </w:ins>
    </w:p>
    <w:p w14:paraId="6A132B8B" w14:textId="77777777" w:rsidR="00A90BDD" w:rsidRDefault="00A90BDD" w:rsidP="00A90BDD">
      <w:pPr>
        <w:pStyle w:val="B2"/>
        <w:rPr>
          <w:ins w:id="175" w:author="Huawei" w:date="2022-08-09T09:55:00Z"/>
        </w:rPr>
      </w:pPr>
      <w:ins w:id="176" w:author="Huawei" w:date="2022-08-09T09:55:00Z">
        <w:r>
          <w:t>-</w:t>
        </w:r>
        <w:r>
          <w:tab/>
          <w:t>Data volume per cycle time using Maximum Burst Size</w:t>
        </w:r>
      </w:ins>
    </w:p>
    <w:p w14:paraId="7C7A5C51" w14:textId="2928CAFA" w:rsidR="00A90BDD" w:rsidRDefault="00A90BDD" w:rsidP="00A90BDD">
      <w:pPr>
        <w:pStyle w:val="B2"/>
        <w:rPr>
          <w:ins w:id="177" w:author="Huawei" w:date="2022-08-09T09:55:00Z"/>
        </w:rPr>
      </w:pPr>
      <w:ins w:id="178" w:author="Huawei" w:date="2022-08-09T09:55:00Z">
        <w:r>
          <w:t>-</w:t>
        </w:r>
        <w:r>
          <w:tab/>
        </w:r>
        <w:r>
          <w:rPr>
            <w:lang w:eastAsia="en-US"/>
          </w:rPr>
          <w:t>Average</w:t>
        </w:r>
      </w:ins>
      <w:ins w:id="179" w:author="Ericsson User" w:date="2022-08-12T16:41:00Z">
        <w:r w:rsidR="00567EA7">
          <w:rPr>
            <w:lang w:val="en-US" w:eastAsia="en-US"/>
          </w:rPr>
          <w:t>/Service</w:t>
        </w:r>
      </w:ins>
      <w:ins w:id="180"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181" w:author="Huawei" w:date="2022-08-09T09:55:00Z"/>
        </w:rPr>
      </w:pPr>
      <w:ins w:id="182" w:author="Huawei" w:date="2022-08-09T09:55:00Z">
        <w:r>
          <w:t>-</w:t>
        </w:r>
        <w:r>
          <w:tab/>
          <w:t>Maximum end-to-end latency using Requested 5GS Delay</w:t>
        </w:r>
      </w:ins>
    </w:p>
    <w:p w14:paraId="2A8256A7" w14:textId="77777777" w:rsidR="00A90BDD" w:rsidRDefault="00A90BDD" w:rsidP="00A90BDD">
      <w:pPr>
        <w:pStyle w:val="B2"/>
        <w:rPr>
          <w:ins w:id="183" w:author="Huawei" w:date="2022-08-09T09:55:00Z"/>
        </w:rPr>
      </w:pPr>
      <w:ins w:id="184" w:author="Huawei" w:date="2022-08-09T09:55:00Z">
        <w:r>
          <w:t>-</w:t>
        </w:r>
        <w:r>
          <w:tab/>
          <w:t>Packet error rate using Requested packet error rate</w:t>
        </w:r>
      </w:ins>
    </w:p>
    <w:p w14:paraId="3E596F7E" w14:textId="50541AAF" w:rsidR="00D20880" w:rsidRDefault="00A90BDD" w:rsidP="00D23490">
      <w:pPr>
        <w:pStyle w:val="NO"/>
        <w:rPr>
          <w:ins w:id="185" w:author="Ericsson User" w:date="2022-08-12T16:41:00Z"/>
        </w:rPr>
      </w:pPr>
      <w:ins w:id="186" w:author="Huawei" w:date="2022-08-09T09:55:00Z">
        <w:r>
          <w:t>NOTE</w:t>
        </w:r>
      </w:ins>
      <w:ins w:id="187" w:author="Ericsson User" w:date="2022-08-12T16:41:00Z">
        <w:r w:rsidR="00567EA7">
          <w:t xml:space="preserve"> </w:t>
        </w:r>
      </w:ins>
      <w:ins w:id="188" w:author="Ericsson User" w:date="2022-08-12T16:58:00Z">
        <w:r w:rsidR="0004765F">
          <w:t>2</w:t>
        </w:r>
      </w:ins>
      <w:ins w:id="189"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4FEAA9BB" w:rsidR="00567EA7" w:rsidDel="00D23490" w:rsidRDefault="00567EA7">
      <w:pPr>
        <w:pStyle w:val="B1"/>
        <w:rPr>
          <w:del w:id="190" w:author="Huawei_Z_r09" w:date="2022-08-26T20:38:00Z"/>
        </w:rPr>
      </w:pPr>
      <w:ins w:id="191" w:author="Ericsson User" w:date="2022-08-12T16:41:00Z">
        <w:del w:id="192" w:author="Huawei_Z_r09" w:date="2022-08-26T20:38:00Z">
          <w:r w:rsidDel="00D23490">
            <w:lastRenderedPageBreak/>
            <w:delText xml:space="preserve">NOTE </w:delText>
          </w:r>
        </w:del>
      </w:ins>
      <w:ins w:id="193" w:author="Ericsson User" w:date="2022-08-12T16:58:00Z">
        <w:del w:id="194" w:author="Huawei_Z_r09" w:date="2022-08-26T20:38:00Z">
          <w:r w:rsidR="0004765F" w:rsidDel="00D23490">
            <w:delText>3</w:delText>
          </w:r>
        </w:del>
      </w:ins>
      <w:ins w:id="195" w:author="Ericsson User" w:date="2022-08-12T16:41:00Z">
        <w:del w:id="196" w:author="Huawei_Z_r09" w:date="2022-08-26T20:38:00Z">
          <w:r w:rsidDel="00D23490">
            <w:delText>: Parameter mapping between 3GPP parameters and ACIA parameters may be discussed as part of SA6 SEAL framework, but this is out of scope for SA2.</w:delText>
          </w:r>
        </w:del>
      </w:ins>
    </w:p>
    <w:p w14:paraId="6543015C" w14:textId="1571B3F2" w:rsidR="00A90BDD" w:rsidRDefault="00A90BDD" w:rsidP="00A90BDD">
      <w:pPr>
        <w:pStyle w:val="B1"/>
        <w:rPr>
          <w:ins w:id="197" w:author="Huawei" w:date="2022-08-09T09:55:00Z"/>
          <w:noProof/>
        </w:rPr>
      </w:pPr>
      <w:ins w:id="198" w:author="Huawei" w:date="2022-08-09T09:55:00Z">
        <w:r>
          <w:rPr>
            <w:rFonts w:eastAsia="宋体"/>
            <w:lang w:eastAsia="zh-CN"/>
          </w:rPr>
          <w:t>-</w:t>
        </w:r>
        <w:r>
          <w:rPr>
            <w:rFonts w:eastAsia="宋体"/>
            <w:lang w:eastAsia="zh-CN"/>
          </w:rPr>
          <w:tab/>
        </w:r>
        <w:r>
          <w:rPr>
            <w:noProof/>
          </w:rPr>
          <w:t>The</w:t>
        </w:r>
        <w:r>
          <w:rPr>
            <w:rFonts w:eastAsia="宋体"/>
            <w:lang w:eastAsia="zh-CN"/>
          </w:rPr>
          <w:t xml:space="preserve"> QoS and policy framework is </w:t>
        </w:r>
      </w:ins>
      <w:ins w:id="199" w:author="Ericsson User" w:date="2022-08-12T16:40:00Z">
        <w:r w:rsidR="00567EA7">
          <w:rPr>
            <w:rFonts w:eastAsia="宋体"/>
            <w:lang w:eastAsia="zh-CN"/>
          </w:rPr>
          <w:t>re-</w:t>
        </w:r>
      </w:ins>
      <w:ins w:id="200" w:author="Huawei" w:date="2022-08-09T09:55:00Z">
        <w:r>
          <w:rPr>
            <w:rFonts w:eastAsia="宋体"/>
            <w:lang w:eastAsia="zh-CN"/>
          </w:rPr>
          <w:t>used for parameter enforcement</w:t>
        </w:r>
      </w:ins>
      <w:ins w:id="201" w:author="Ericsson User" w:date="2022-08-12T16:42:00Z">
        <w:r w:rsidR="00567EA7">
          <w:rPr>
            <w:rFonts w:eastAsia="宋体"/>
            <w:lang w:eastAsia="zh-CN"/>
          </w:rPr>
          <w:t>.</w:t>
        </w:r>
      </w:ins>
      <w:ins w:id="202" w:author="Huawei_Z_r02" w:date="2022-08-22T19:35:00Z">
        <w:r w:rsidR="000024DB">
          <w:rPr>
            <w:rFonts w:eastAsia="宋体"/>
            <w:lang w:eastAsia="zh-CN"/>
          </w:rPr>
          <w:t xml:space="preserve"> </w:t>
        </w:r>
      </w:ins>
      <w:ins w:id="203" w:author="Huawei" w:date="2022-08-09T09:55:00Z">
        <w:r>
          <w:rPr>
            <w:noProof/>
          </w:rPr>
          <w:t xml:space="preserve">QoS </w:t>
        </w:r>
      </w:ins>
      <w:ins w:id="204" w:author="Ericsson User" w:date="2022-08-12T16:43:00Z">
        <w:r w:rsidR="00AB706E">
          <w:rPr>
            <w:noProof/>
          </w:rPr>
          <w:t xml:space="preserve">Parameter </w:t>
        </w:r>
      </w:ins>
      <w:ins w:id="205" w:author="Huawei" w:date="2022-08-09T09:55:00Z">
        <w:r>
          <w:rPr>
            <w:noProof/>
          </w:rPr>
          <w:t xml:space="preserve">Notification Control </w:t>
        </w:r>
      </w:ins>
      <w:ins w:id="206" w:author="Huawei_Z_r02" w:date="2022-08-22T19:36:00Z">
        <w:r w:rsidR="000024DB">
          <w:rPr>
            <w:noProof/>
          </w:rPr>
          <w:t>or AQP is used for</w:t>
        </w:r>
      </w:ins>
      <w:ins w:id="207" w:author="Huawei_Z_r09" w:date="2022-08-26T20:38:00Z">
        <w:r w:rsidR="00D23490">
          <w:rPr>
            <w:noProof/>
          </w:rPr>
          <w:t xml:space="preserve"> </w:t>
        </w:r>
      </w:ins>
      <w:ins w:id="208" w:author="Ericsson User" w:date="2022-08-12T16:40:00Z">
        <w:r w:rsidR="00567EA7">
          <w:rPr>
            <w:noProof/>
          </w:rPr>
          <w:t>monitoring of</w:t>
        </w:r>
      </w:ins>
      <w:ins w:id="209" w:author="Huawei_Z_r02" w:date="2022-08-22T19:36:00Z">
        <w:r w:rsidR="000024DB">
          <w:rPr>
            <w:noProof/>
          </w:rPr>
          <w:t xml:space="preserve"> specific</w:t>
        </w:r>
      </w:ins>
      <w:ins w:id="210" w:author="Huawei" w:date="2022-08-09T09:55:00Z">
        <w:r>
          <w:rPr>
            <w:noProof/>
          </w:rPr>
          <w:t xml:space="preserve"> performance characteristic.</w:t>
        </w:r>
      </w:ins>
    </w:p>
    <w:p w14:paraId="74922223" w14:textId="53CECC12" w:rsidR="000024DB" w:rsidRDefault="000024DB" w:rsidP="000024DB">
      <w:pPr>
        <w:pStyle w:val="EditorsNote"/>
        <w:rPr>
          <w:ins w:id="211" w:author="Huawei_Z_r02" w:date="2022-08-22T19:36:00Z"/>
        </w:rPr>
      </w:pPr>
      <w:ins w:id="212" w:author="Huawei_Z_r02" w:date="2022-08-22T19:36:00Z">
        <w:r>
          <w:rPr>
            <w:rFonts w:eastAsia="宋体"/>
            <w:lang w:eastAsia="zh-CN"/>
          </w:rPr>
          <w:t xml:space="preserve">Editor’s note: </w:t>
        </w:r>
      </w:ins>
      <w:ins w:id="213" w:author="Huawei_Z_r02" w:date="2022-08-22T19:38:00Z">
        <w:r>
          <w:rPr>
            <w:rFonts w:eastAsia="宋体"/>
            <w:lang w:eastAsia="zh-CN"/>
          </w:rPr>
          <w:t>whether QNC or QAP is more general to support monitoring of specific QoS</w:t>
        </w:r>
      </w:ins>
      <w:ins w:id="214" w:author="Huawei_Z_r02" w:date="2022-08-22T19:36:00Z">
        <w:r>
          <w:rPr>
            <w:noProof/>
          </w:rPr>
          <w:t xml:space="preserve"> </w:t>
        </w:r>
      </w:ins>
      <w:ins w:id="215" w:author="Huawei_Z_r02" w:date="2022-08-22T19:38:00Z">
        <w:r>
          <w:rPr>
            <w:noProof/>
          </w:rPr>
          <w:t>can be determined during normative phase.</w:t>
        </w:r>
      </w:ins>
    </w:p>
    <w:p w14:paraId="210C937A" w14:textId="0D8B3660" w:rsidR="00A90BDD" w:rsidRDefault="00A90BDD" w:rsidP="00A90BDD">
      <w:pPr>
        <w:pStyle w:val="B1"/>
        <w:rPr>
          <w:ins w:id="216" w:author="Huawei" w:date="2022-08-09T09:55:00Z"/>
          <w:rFonts w:eastAsia="宋体"/>
          <w:lang w:eastAsia="zh-CN"/>
        </w:rPr>
      </w:pPr>
      <w:ins w:id="217" w:author="Huawei" w:date="2022-08-09T09:55:00Z">
        <w:r>
          <w:rPr>
            <w:rFonts w:eastAsia="宋体"/>
            <w:lang w:eastAsia="zh-CN"/>
          </w:rPr>
          <w:t>-</w:t>
        </w:r>
        <w:r>
          <w:rPr>
            <w:rFonts w:eastAsia="宋体"/>
            <w:lang w:eastAsia="zh-CN"/>
          </w:rPr>
          <w:tab/>
          <w:t xml:space="preserve">The TSCTSF </w:t>
        </w:r>
      </w:ins>
      <w:ins w:id="218" w:author="Ericsson User" w:date="2022-08-12T16:37:00Z">
        <w:r w:rsidR="00567EA7">
          <w:rPr>
            <w:rFonts w:eastAsia="宋体"/>
            <w:lang w:eastAsia="zh-CN"/>
          </w:rPr>
          <w:t xml:space="preserve">or PCF (in non-TSCTSF case) </w:t>
        </w:r>
      </w:ins>
      <w:ins w:id="219" w:author="Huawei" w:date="2022-08-09T09:55:00Z">
        <w:r>
          <w:rPr>
            <w:rFonts w:eastAsia="宋体"/>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220" w:author="Huawei" w:date="2022-08-09T09:55:00Z"/>
        </w:rPr>
      </w:pPr>
      <w:ins w:id="221" w:author="Huawei" w:date="2022-08-09T09:55:00Z">
        <w:r>
          <w:rPr>
            <w:rFonts w:eastAsia="宋体"/>
            <w:lang w:eastAsia="zh-CN"/>
          </w:rPr>
          <w:t>-</w:t>
        </w:r>
        <w:r>
          <w:rPr>
            <w:rFonts w:eastAsia="宋体"/>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E6961CB" w14:textId="4138FC03" w:rsidR="00D23490" w:rsidDel="00865593" w:rsidRDefault="00A90BDD" w:rsidP="00E7582D">
      <w:pPr>
        <w:pStyle w:val="B1"/>
        <w:rPr>
          <w:ins w:id="222" w:author="Huawei" w:date="2022-08-09T09:55:00Z"/>
          <w:del w:id="223" w:author="Nokia-1" w:date="2022-08-24T11:16:00Z"/>
          <w:rFonts w:eastAsia="宋体"/>
          <w:lang w:eastAsia="zh-CN"/>
        </w:rPr>
      </w:pPr>
      <w:ins w:id="224" w:author="Huawei" w:date="2022-08-09T09:55:00Z">
        <w:r>
          <w:rPr>
            <w:rFonts w:eastAsia="宋体"/>
            <w:lang w:eastAsia="zh-CN"/>
          </w:rPr>
          <w:t>-</w:t>
        </w:r>
        <w:r>
          <w:rPr>
            <w:rFonts w:eastAsia="宋体"/>
            <w:lang w:eastAsia="zh-CN"/>
          </w:rPr>
          <w:tab/>
          <w:t xml:space="preserve">The AF is responsible </w:t>
        </w:r>
        <w:r>
          <w:rPr>
            <w:noProof/>
          </w:rPr>
          <w:t>to handle request for UE-to-UE traffic</w:t>
        </w:r>
        <w:del w:id="225" w:author="Huawei_Z_r09" w:date="2022-08-26T20:43:00Z">
          <w:r w:rsidDel="00AB6E18">
            <w:rPr>
              <w:noProof/>
            </w:rPr>
            <w:delText>.</w:delText>
          </w:r>
        </w:del>
        <w:r>
          <w:rPr>
            <w:noProof/>
          </w:rPr>
          <w:t xml:space="preserve"> </w:t>
        </w:r>
        <w:del w:id="226" w:author="Huawei_Z_r09" w:date="2022-08-26T20:43:00Z">
          <w:r w:rsidDel="00AB6E18">
            <w:rPr>
              <w:noProof/>
            </w:rPr>
            <w:delText>i.e.</w:delText>
          </w:r>
        </w:del>
      </w:ins>
      <w:ins w:id="227" w:author="Ericsson User" w:date="2022-08-12T16:47:00Z">
        <w:r w:rsidR="00AB706E">
          <w:rPr>
            <w:noProof/>
          </w:rPr>
          <w:t>e.g.</w:t>
        </w:r>
      </w:ins>
      <w:ins w:id="228" w:author="Huawei" w:date="2022-08-09T09:55:00Z">
        <w:r>
          <w:rPr>
            <w:noProof/>
          </w:rPr>
          <w:t xml:space="preserve"> </w:t>
        </w:r>
        <w:r w:rsidRPr="009F11EC">
          <w:rPr>
            <w:noProof/>
          </w:rPr>
          <w:t xml:space="preserve">initial </w:t>
        </w:r>
      </w:ins>
      <w:ins w:id="229" w:author="Ericsson User" w:date="2022-08-12T16:58:00Z">
        <w:r w:rsidR="0004765F">
          <w:rPr>
            <w:noProof/>
          </w:rPr>
          <w:t>“</w:t>
        </w:r>
      </w:ins>
      <w:ins w:id="230" w:author="Huawei" w:date="2022-08-09T09:55:00Z">
        <w:r w:rsidRPr="009F11EC">
          <w:rPr>
            <w:noProof/>
          </w:rPr>
          <w:t>QoS division</w:t>
        </w:r>
      </w:ins>
      <w:ins w:id="231" w:author="Ericsson User" w:date="2022-08-12T16:58:00Z">
        <w:r w:rsidR="0004765F">
          <w:rPr>
            <w:noProof/>
          </w:rPr>
          <w:t>”</w:t>
        </w:r>
      </w:ins>
      <w:ins w:id="232" w:author="Huawei" w:date="2022-08-09T09:55:00Z">
        <w:r w:rsidRPr="009F11EC">
          <w:rPr>
            <w:noProof/>
          </w:rPr>
          <w:t xml:space="preserve"> and updated </w:t>
        </w:r>
      </w:ins>
      <w:ins w:id="233" w:author="Ericsson User" w:date="2022-08-12T16:58:00Z">
        <w:r w:rsidR="0004765F">
          <w:rPr>
            <w:noProof/>
          </w:rPr>
          <w:t>“</w:t>
        </w:r>
      </w:ins>
      <w:ins w:id="234" w:author="Huawei" w:date="2022-08-09T09:55:00Z">
        <w:r w:rsidRPr="009F11EC">
          <w:rPr>
            <w:noProof/>
          </w:rPr>
          <w:t>QoS division</w:t>
        </w:r>
      </w:ins>
      <w:ins w:id="235" w:author="Ericsson User" w:date="2022-08-12T16:58:00Z">
        <w:r w:rsidR="0004765F">
          <w:rPr>
            <w:noProof/>
          </w:rPr>
          <w:t>”</w:t>
        </w:r>
      </w:ins>
      <w:ins w:id="236" w:author="Huawei" w:date="2022-08-09T09:55:00Z">
        <w:r>
          <w:t>.</w:t>
        </w:r>
      </w:ins>
      <w:ins w:id="237" w:author="Ericsson User" w:date="2022-08-12T16:37:00Z">
        <w:r w:rsidR="00567EA7">
          <w:t xml:space="preserve"> </w:t>
        </w:r>
      </w:ins>
    </w:p>
    <w:p w14:paraId="3663DB14" w14:textId="11AF31B7" w:rsidR="006B51A4" w:rsidRPr="00D23490" w:rsidRDefault="006B51A4" w:rsidP="006B51A4">
      <w:pPr>
        <w:pStyle w:val="EditorsNote"/>
        <w:rPr>
          <w:ins w:id="238" w:author="Huawei_Z_r05" w:date="2022-08-24T16:36:00Z"/>
        </w:rPr>
      </w:pPr>
      <w:ins w:id="239" w:author="Huawei_Z_r05" w:date="2022-08-24T16:36:00Z">
        <w:r w:rsidRPr="00D23490">
          <w:rPr>
            <w:rFonts w:eastAsia="宋体"/>
            <w:lang w:eastAsia="zh-CN"/>
          </w:rPr>
          <w:t xml:space="preserve">Editor’s note: How to reuse existing QoS division mechanism or other </w:t>
        </w:r>
      </w:ins>
      <w:ins w:id="240" w:author="Huawei_Z_r05" w:date="2022-08-24T16:37:00Z">
        <w:r w:rsidRPr="00D23490">
          <w:rPr>
            <w:rFonts w:eastAsia="宋体"/>
            <w:lang w:eastAsia="zh-CN"/>
          </w:rPr>
          <w:t xml:space="preserve">SID </w:t>
        </w:r>
      </w:ins>
      <w:ins w:id="241" w:author="Huawei_Z_r05" w:date="2022-08-24T16:36:00Z">
        <w:r w:rsidRPr="00D23490">
          <w:rPr>
            <w:rFonts w:eastAsia="宋体"/>
            <w:lang w:eastAsia="zh-CN"/>
          </w:rPr>
          <w:t>conclusion for UE-</w:t>
        </w:r>
      </w:ins>
      <w:ins w:id="242" w:author="Huawei_Z_r05" w:date="2022-08-24T16:37:00Z">
        <w:r w:rsidRPr="00D23490">
          <w:rPr>
            <w:rFonts w:eastAsia="宋体"/>
            <w:lang w:eastAsia="zh-CN"/>
          </w:rPr>
          <w:t>to-UE traffic can be determined during normative phase</w:t>
        </w:r>
      </w:ins>
      <w:ins w:id="243" w:author="Huawei_Z_r05" w:date="2022-08-24T16:36:00Z">
        <w:r w:rsidRPr="00D23490">
          <w:rPr>
            <w:noProof/>
          </w:rPr>
          <w:t>.</w:t>
        </w:r>
      </w:ins>
    </w:p>
    <w:p w14:paraId="2606DB1D" w14:textId="62D1EB85" w:rsidR="006023F8" w:rsidRPr="00D23490" w:rsidRDefault="006023F8" w:rsidP="00D23490">
      <w:pPr>
        <w:pStyle w:val="EditorsNote"/>
        <w:rPr>
          <w:ins w:id="244" w:author="Ericsson User" w:date="2022-08-24T15:00:00Z"/>
        </w:rPr>
      </w:pPr>
      <w:ins w:id="245" w:author="Ericsson User" w:date="2022-08-24T15:00:00Z">
        <w:r w:rsidRPr="00D23490">
          <w:t xml:space="preserve">Editor’s note: Whether and how to support </w:t>
        </w:r>
        <w:r w:rsidRPr="00D23490">
          <w:rPr>
            <w:noProof/>
          </w:rPr>
          <w:t>monitoring of communication service availability, communication service reliability is FFS.</w:t>
        </w:r>
      </w:ins>
    </w:p>
    <w:p w14:paraId="3404D50E" w14:textId="77777777" w:rsidR="00CA089A" w:rsidRPr="000024DB"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8C546" w14:textId="77777777" w:rsidR="00257D4D" w:rsidRDefault="00257D4D">
      <w:r>
        <w:separator/>
      </w:r>
    </w:p>
    <w:p w14:paraId="07C4F1CA" w14:textId="77777777" w:rsidR="00257D4D" w:rsidRDefault="00257D4D"/>
  </w:endnote>
  <w:endnote w:type="continuationSeparator" w:id="0">
    <w:p w14:paraId="2853642A" w14:textId="77777777" w:rsidR="00257D4D" w:rsidRDefault="00257D4D">
      <w:r>
        <w:continuationSeparator/>
      </w:r>
    </w:p>
    <w:p w14:paraId="223676B4" w14:textId="77777777" w:rsidR="00257D4D" w:rsidRDefault="00257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0D1D2" w14:textId="77777777" w:rsidR="00257D4D" w:rsidRDefault="00257D4D">
      <w:r>
        <w:separator/>
      </w:r>
    </w:p>
    <w:p w14:paraId="530E469F" w14:textId="77777777" w:rsidR="00257D4D" w:rsidRDefault="00257D4D"/>
  </w:footnote>
  <w:footnote w:type="continuationSeparator" w:id="0">
    <w:p w14:paraId="62BFD7D9" w14:textId="77777777" w:rsidR="00257D4D" w:rsidRDefault="00257D4D">
      <w:r>
        <w:continuationSeparator/>
      </w:r>
    </w:p>
    <w:p w14:paraId="74C89385" w14:textId="77777777" w:rsidR="00257D4D" w:rsidRDefault="00257D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1F34">
      <w:rPr>
        <w:rFonts w:ascii="Arial" w:hAnsi="Arial" w:cs="Arial"/>
        <w:b/>
        <w:bCs/>
        <w:noProof/>
        <w:sz w:val="18"/>
        <w:lang w:val="fr-FR"/>
      </w:rPr>
      <w:t>3</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_Z_r02">
    <w15:presenceInfo w15:providerId="None" w15:userId="Huawei_Z_r02"/>
  </w15:person>
  <w15:person w15:author="Huawei_Z_r09">
    <w15:presenceInfo w15:providerId="None" w15:userId="Huawei_Z_r09"/>
  </w15:person>
  <w15:person w15:author="Nokia-1">
    <w15:presenceInfo w15:providerId="None" w15:userId="Nokia-1"/>
  </w15:person>
  <w15:person w15:author="Huawei_Z_r05">
    <w15:presenceInfo w15:providerId="None" w15:userId="Huawei_Z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D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6E"/>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4D"/>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8"/>
    <w:rsid w:val="00603FD0"/>
    <w:rsid w:val="00605104"/>
    <w:rsid w:val="00611B09"/>
    <w:rsid w:val="00612490"/>
    <w:rsid w:val="00612D1B"/>
    <w:rsid w:val="00613159"/>
    <w:rsid w:val="00613572"/>
    <w:rsid w:val="00613CCC"/>
    <w:rsid w:val="006144B9"/>
    <w:rsid w:val="00615BE6"/>
    <w:rsid w:val="00615D97"/>
    <w:rsid w:val="00616303"/>
    <w:rsid w:val="00617E84"/>
    <w:rsid w:val="00620389"/>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1A4"/>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F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C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3"/>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A1"/>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1F3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B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6E18"/>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4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F81"/>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82D"/>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80254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0E33DFC-0817-45A7-8408-04907490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Huawei_Z_r09</cp:lastModifiedBy>
  <cp:revision>11</cp:revision>
  <cp:lastPrinted>2018-08-13T16:59:00Z</cp:lastPrinted>
  <dcterms:created xsi:type="dcterms:W3CDTF">2022-08-24T13:02:00Z</dcterms:created>
  <dcterms:modified xsi:type="dcterms:W3CDTF">2022-08-26T19:44:00Z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1661537342</vt:lpwstr>
  </property>
</Properties>
</file>